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006563" w:rsidRDefault="00006563" w:rsidP="00006563">
      <w:pPr>
        <w:spacing w:after="255" w:line="255" w:lineRule="atLeast"/>
        <w:jc w:val="center"/>
        <w:rPr>
          <w:rFonts w:asciiTheme="minorEastAsia" w:hAnsiTheme="minorEastAsia" w:hint="eastAsia"/>
          <w:b/>
          <w:color w:val="000000"/>
          <w:sz w:val="32"/>
          <w:szCs w:val="32"/>
        </w:rPr>
      </w:pPr>
      <w:r w:rsidRPr="00006563">
        <w:rPr>
          <w:rFonts w:asciiTheme="minorEastAsia" w:hAnsiTheme="minorEastAsia"/>
          <w:b/>
          <w:color w:val="000000"/>
          <w:sz w:val="32"/>
          <w:szCs w:val="32"/>
        </w:rPr>
        <w:t>A8获中移动互联网手机客户端最佳成长企业奖</w:t>
      </w:r>
    </w:p>
    <w:p w:rsidR="00006563" w:rsidRPr="00006563" w:rsidRDefault="00006563" w:rsidP="00006563">
      <w:pPr>
        <w:spacing w:after="255" w:line="255" w:lineRule="atLeast"/>
        <w:jc w:val="center"/>
        <w:rPr>
          <w:rFonts w:asciiTheme="minorEastAsia" w:hAnsiTheme="minorEastAsia" w:hint="eastAsia"/>
          <w:color w:val="000000"/>
          <w:szCs w:val="21"/>
        </w:rPr>
      </w:pPr>
      <w:r w:rsidRPr="00006563">
        <w:rPr>
          <w:rFonts w:asciiTheme="minorEastAsia" w:hAnsiTheme="minorEastAsia" w:hint="eastAsia"/>
          <w:color w:val="000000"/>
          <w:szCs w:val="21"/>
        </w:rPr>
        <w:t>腾讯网 2009-12-17</w:t>
      </w:r>
    </w:p>
    <w:p w:rsidR="00006563" w:rsidRPr="00006563" w:rsidRDefault="00006563" w:rsidP="00006563">
      <w:pPr>
        <w:widowControl/>
        <w:spacing w:before="163" w:after="255" w:line="255" w:lineRule="atLeast"/>
        <w:ind w:firstLine="480"/>
        <w:jc w:val="left"/>
        <w:rPr>
          <w:rFonts w:asciiTheme="minorEastAsia" w:hAnsiTheme="minorEastAsia" w:cs="宋体"/>
          <w:color w:val="000000"/>
          <w:kern w:val="0"/>
          <w:szCs w:val="21"/>
        </w:rPr>
      </w:pPr>
      <w:r w:rsidRPr="00006563">
        <w:rPr>
          <w:rFonts w:asciiTheme="minorEastAsia" w:hAnsiTheme="minorEastAsia" w:cs="宋体" w:hint="eastAsia"/>
          <w:b/>
          <w:bCs/>
          <w:color w:val="000000"/>
          <w:kern w:val="0"/>
          <w:szCs w:val="21"/>
        </w:rPr>
        <w:t>腾讯科技讯</w:t>
      </w:r>
      <w:r w:rsidRPr="00006563">
        <w:rPr>
          <w:rFonts w:asciiTheme="minorEastAsia" w:hAnsiTheme="minorEastAsia" w:cs="宋体" w:hint="eastAsia"/>
          <w:color w:val="000000"/>
          <w:kern w:val="0"/>
          <w:szCs w:val="21"/>
        </w:rPr>
        <w:t xml:space="preserve"> 12月17日消息，“2009中国（广州）国际移动互联网高峰论坛暨09年度中国移动互联网杰出成就颁奖大会”日前在广州举行，A8电媒音乐控股有限公司在广大的呼声中喜获该评选中的“2009年度中国移动互联网手机客户端类最佳成长企业奖”。</w:t>
      </w:r>
    </w:p>
    <w:p w:rsidR="00006563" w:rsidRPr="00006563" w:rsidRDefault="00006563" w:rsidP="00006563">
      <w:pPr>
        <w:widowControl/>
        <w:spacing w:before="163" w:after="255" w:line="255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006563">
        <w:rPr>
          <w:rFonts w:asciiTheme="minorEastAsia" w:hAnsiTheme="minorEastAsia" w:cs="宋体" w:hint="eastAsia"/>
          <w:color w:val="000000"/>
          <w:kern w:val="0"/>
          <w:szCs w:val="21"/>
        </w:rPr>
        <w:t>本次盛典由广东省人民政府等部门与艾媒市场咨询集团发起组织，超过35万手机网民参与了投票（权重40%），三十多位来自国家和产业行业协会、第三方研究机构、著名媒体记者以及行业资深从业人士的客观投票打分（60%），才得以评选出22个在2009年中国移动互联网发展中具有代表性意义的优秀企业。</w:t>
      </w:r>
    </w:p>
    <w:p w:rsidR="00006563" w:rsidRPr="00006563" w:rsidRDefault="00006563" w:rsidP="00006563">
      <w:pPr>
        <w:widowControl/>
        <w:spacing w:before="163" w:after="255" w:line="255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006563">
        <w:rPr>
          <w:rFonts w:asciiTheme="minorEastAsia" w:hAnsiTheme="minorEastAsia" w:cs="宋体" w:hint="eastAsia"/>
          <w:color w:val="000000"/>
          <w:kern w:val="0"/>
          <w:szCs w:val="21"/>
        </w:rPr>
        <w:t>据了解，A8音乐凭借以 “A8音乐盒”产品为代表等多产品组合，依靠智能曲库和卓越的多渠道终端产品体验，向每一位用户提供丰富多样和个性化的音乐，一举拿下了“2009年度中国移动互联网手机客户端类最佳成长企业奖”。</w:t>
      </w:r>
    </w:p>
    <w:p w:rsidR="00006563" w:rsidRDefault="00006563" w:rsidP="00006563">
      <w:pPr>
        <w:widowControl/>
        <w:spacing w:before="163" w:after="255" w:line="255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  <w:r w:rsidRPr="00006563">
        <w:rPr>
          <w:rFonts w:asciiTheme="minorEastAsia" w:hAnsiTheme="minorEastAsia" w:cs="宋体" w:hint="eastAsia"/>
          <w:color w:val="000000"/>
          <w:kern w:val="0"/>
          <w:szCs w:val="21"/>
        </w:rPr>
        <w:t xml:space="preserve">A8音乐盒是一款专为手机设计的、提供在线智能音乐服务的音乐客户端，依托其海量的在线音乐内容库，可以通过“歌手、歌名、歌词、拼音”等多种关键字搜索方式找到想要的好音乐，更独有“音乐识别”功能，当用户偶然听到一首喜欢但不知歌名的音乐，只须录音上传音频片段，便能快速识别出未知歌曲信息，并提供更多的进一步的音乐服务。 </w:t>
      </w:r>
    </w:p>
    <w:p w:rsidR="00006563" w:rsidRPr="00006563" w:rsidRDefault="00006563" w:rsidP="00006563">
      <w:pPr>
        <w:widowControl/>
        <w:spacing w:before="163" w:after="255" w:line="255" w:lineRule="atLeast"/>
        <w:ind w:firstLine="480"/>
        <w:jc w:val="left"/>
        <w:rPr>
          <w:rFonts w:asciiTheme="minorEastAsia" w:hAnsiTheme="minorEastAsia" w:cs="宋体" w:hint="eastAsia"/>
          <w:color w:val="000000"/>
          <w:kern w:val="0"/>
          <w:szCs w:val="21"/>
        </w:rPr>
      </w:pPr>
    </w:p>
    <w:p w:rsidR="00006563" w:rsidRPr="00006563" w:rsidRDefault="00006563" w:rsidP="00006563">
      <w:pPr>
        <w:spacing w:after="255" w:line="255" w:lineRule="atLeast"/>
      </w:pPr>
      <w:r>
        <w:rPr>
          <w:rFonts w:hint="eastAsia"/>
        </w:rPr>
        <w:t>（原文链接）</w:t>
      </w:r>
      <w:hyperlink r:id="rId6" w:history="1">
        <w:r w:rsidRPr="008F5DC0">
          <w:rPr>
            <w:rStyle w:val="a6"/>
          </w:rPr>
          <w:t>http://tech.qq.com/a/20091217/000256.htm</w:t>
        </w:r>
      </w:hyperlink>
      <w:r>
        <w:rPr>
          <w:rFonts w:hint="eastAsia"/>
        </w:rPr>
        <w:t xml:space="preserve"> </w:t>
      </w:r>
    </w:p>
    <w:sectPr w:rsidR="00006563" w:rsidRPr="0000656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2F4C" w:rsidRDefault="003C2F4C" w:rsidP="00006563">
      <w:r>
        <w:separator/>
      </w:r>
    </w:p>
  </w:endnote>
  <w:endnote w:type="continuationSeparator" w:id="1">
    <w:p w:rsidR="003C2F4C" w:rsidRDefault="003C2F4C" w:rsidP="0000656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2F4C" w:rsidRDefault="003C2F4C" w:rsidP="00006563">
      <w:r>
        <w:separator/>
      </w:r>
    </w:p>
  </w:footnote>
  <w:footnote w:type="continuationSeparator" w:id="1">
    <w:p w:rsidR="003C2F4C" w:rsidRDefault="003C2F4C" w:rsidP="0000656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6563"/>
    <w:rsid w:val="00006563"/>
    <w:rsid w:val="003C2F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0656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06563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0656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06563"/>
    <w:rPr>
      <w:sz w:val="18"/>
      <w:szCs w:val="18"/>
    </w:rPr>
  </w:style>
  <w:style w:type="character" w:styleId="a5">
    <w:name w:val="Strong"/>
    <w:basedOn w:val="a0"/>
    <w:uiPriority w:val="22"/>
    <w:qFormat/>
    <w:rsid w:val="00006563"/>
    <w:rPr>
      <w:b/>
      <w:bCs/>
    </w:rPr>
  </w:style>
  <w:style w:type="character" w:styleId="a6">
    <w:name w:val="Hyperlink"/>
    <w:basedOn w:val="a0"/>
    <w:uiPriority w:val="99"/>
    <w:unhideWhenUsed/>
    <w:rsid w:val="000065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740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1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06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74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tech.qq.com/a/20091217/000256.ht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100</Words>
  <Characters>571</Characters>
  <Application>Microsoft Office Word</Application>
  <DocSecurity>0</DocSecurity>
  <Lines>4</Lines>
  <Paragraphs>1</Paragraphs>
  <ScaleCrop>false</ScaleCrop>
  <Company>Lenovo (Beijing) Limited</Company>
  <LinksUpToDate>false</LinksUpToDate>
  <CharactersWithSpaces>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 User</dc:creator>
  <cp:keywords/>
  <dc:description/>
  <cp:lastModifiedBy>Lenovo User</cp:lastModifiedBy>
  <cp:revision>2</cp:revision>
  <dcterms:created xsi:type="dcterms:W3CDTF">2010-01-05T05:53:00Z</dcterms:created>
  <dcterms:modified xsi:type="dcterms:W3CDTF">2010-01-05T05:55:00Z</dcterms:modified>
</cp:coreProperties>
</file>