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7789A" w:rsidRDefault="00E7789A" w:rsidP="00E7789A">
      <w:pPr>
        <w:spacing w:after="255" w:line="245" w:lineRule="atLeas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7789A">
        <w:rPr>
          <w:rFonts w:asciiTheme="minorEastAsia" w:hAnsiTheme="minorEastAsia" w:hint="eastAsia"/>
          <w:b/>
          <w:sz w:val="32"/>
          <w:szCs w:val="32"/>
        </w:rPr>
        <w:t>A8原创中国音乐大赛收官 将重金推广金曲</w:t>
      </w:r>
    </w:p>
    <w:p w:rsidR="00E7789A" w:rsidRPr="00E7789A" w:rsidRDefault="00E7789A" w:rsidP="00E7789A">
      <w:pPr>
        <w:spacing w:after="255" w:line="245" w:lineRule="atLeast"/>
        <w:jc w:val="center"/>
        <w:rPr>
          <w:rFonts w:asciiTheme="minorEastAsia" w:hAnsiTheme="minorEastAsia" w:hint="eastAsia"/>
        </w:rPr>
      </w:pPr>
      <w:r w:rsidRPr="00E7789A">
        <w:rPr>
          <w:rFonts w:asciiTheme="minorEastAsia" w:hAnsiTheme="minorEastAsia" w:hint="eastAsia"/>
        </w:rPr>
        <w:t>中关村在线 2009-12-30</w:t>
      </w:r>
    </w:p>
    <w:p w:rsidR="00E7789A" w:rsidRPr="00E7789A" w:rsidRDefault="00E7789A" w:rsidP="00E7789A">
      <w:pPr>
        <w:spacing w:after="255" w:line="245" w:lineRule="atLeast"/>
        <w:ind w:firstLineChars="150" w:firstLine="315"/>
        <w:rPr>
          <w:rFonts w:asciiTheme="minorEastAsia" w:hAnsiTheme="minorEastAsia"/>
        </w:rPr>
      </w:pPr>
      <w:r w:rsidRPr="00E7789A">
        <w:rPr>
          <w:rFonts w:asciiTheme="minorEastAsia" w:hAnsiTheme="minorEastAsia" w:hint="eastAsia"/>
        </w:rPr>
        <w:t>12月28日晚，2009第四届A8原创中国音乐盛典在北京温都水城华丽开幕。此次盛典由A8原创中国携手云南卫视《音乐集结号》共同举办。盛典当晚除隆重为获得十大金曲奖的得主颁奖外，还特设年度最佳新人、年度最具风格演唱人、原创中国感动人物献礼建国六十周年特别金曲等奖项并颁奖。主办方表示，将重金推广获奖金曲，加大中国原创音乐事业的发展。</w:t>
      </w:r>
    </w:p>
    <w:p w:rsidR="00E7789A" w:rsidRPr="00E7789A" w:rsidRDefault="00E7789A" w:rsidP="00E7789A">
      <w:pPr>
        <w:spacing w:after="255" w:line="245" w:lineRule="atLeast"/>
        <w:jc w:val="center"/>
        <w:rPr>
          <w:rFonts w:asciiTheme="minorEastAsia" w:hAnsiTheme="minorEastAsia"/>
        </w:rPr>
      </w:pPr>
      <w:hyperlink r:id="rId7" w:history="1">
        <w:r w:rsidRPr="00E7789A">
          <w:rPr>
            <w:rStyle w:val="a8"/>
            <w:rFonts w:asciiTheme="minorEastAsia" w:hAnsiTheme="minorEastAsia" w:hint="eastAsia"/>
          </w:rPr>
          <w:br/>
        </w:r>
        <w:r w:rsidRPr="00E7789A">
          <w:rPr>
            <w:rStyle w:val="a8"/>
            <w:rFonts w:asciiTheme="minorEastAsia" w:hAnsiTheme="minorEastAsia"/>
          </w:rPr>
          <w:drawing>
            <wp:inline distT="0" distB="0" distL="0" distR="0">
              <wp:extent cx="2838450" cy="3571875"/>
              <wp:effectExtent l="19050" t="0" r="0" b="0"/>
              <wp:docPr id="1" name="图片 1" descr="A8原创中国音乐大赛收官 将重金推广金曲 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8原创中国音乐大赛收官 将重金推广金曲 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0" cy="3571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E7789A">
        <w:rPr>
          <w:rFonts w:asciiTheme="minorEastAsia" w:hAnsiTheme="minorEastAsia" w:hint="eastAsia"/>
        </w:rPr>
        <w:br/>
        <w:t>A8音乐总裁林海先生</w:t>
      </w:r>
    </w:p>
    <w:p w:rsidR="00E7789A" w:rsidRPr="00E7789A" w:rsidRDefault="00E7789A" w:rsidP="00E7789A">
      <w:pPr>
        <w:spacing w:after="255" w:line="245" w:lineRule="atLeast"/>
        <w:rPr>
          <w:rFonts w:asciiTheme="minorEastAsia" w:hAnsiTheme="minorEastAsia"/>
        </w:rPr>
      </w:pPr>
      <w:r w:rsidRPr="00E7789A">
        <w:rPr>
          <w:rFonts w:asciiTheme="minorEastAsia" w:hAnsiTheme="minorEastAsia" w:hint="eastAsia"/>
        </w:rPr>
        <w:t>    据了解，第四届A8原创中国音乐大赛历时6个月，参赛人数逾千，上传作品破万，涌现出风格多样、锐意新颖的优秀作品无数，最终有十大金曲突破重围，脱颖获胜。获得2009第四届A8原创中国音乐大赛十大金曲的得主，不仅将参与百万“原创中国，音乐计划启动金”项目，还将优先入围A8唱片公司首批签约艺人的甄选阵容，更能得到传统媒体及新媒体等渠道的强势推广等。这些都为中国乐坛注入了全新的血液和生机，相信未来的华语乐坛定会迸发出更美更动人的音符。</w:t>
      </w:r>
    </w:p>
    <w:p w:rsidR="00E7789A" w:rsidRPr="00E7789A" w:rsidRDefault="00E7789A" w:rsidP="00E7789A">
      <w:pPr>
        <w:spacing w:after="255" w:line="245" w:lineRule="atLeast"/>
        <w:rPr>
          <w:rFonts w:asciiTheme="minorEastAsia" w:hAnsiTheme="minorEastAsia"/>
        </w:rPr>
      </w:pPr>
      <w:r w:rsidRPr="00E7789A">
        <w:rPr>
          <w:rFonts w:asciiTheme="minorEastAsia" w:hAnsiTheme="minorEastAsia" w:hint="eastAsia"/>
        </w:rPr>
        <w:t>    A8原创中国音乐大赛开始于2005年，历经四届，为中国热爱原创音乐，喜爱原创音乐的年轻人提供了一个传递原创声音的平台，经过4年的努力和坚持，A8原创中国逐渐成为检阅整个华语乐坛原创音乐的风向标，其影响力和专业度也越来越成为业内衡量和评判原创音乐的水平。</w:t>
      </w:r>
    </w:p>
    <w:p w:rsidR="00E7789A" w:rsidRPr="00E7789A" w:rsidRDefault="00E7789A" w:rsidP="00E7789A">
      <w:pPr>
        <w:spacing w:after="255" w:line="245" w:lineRule="atLeast"/>
        <w:rPr>
          <w:rFonts w:asciiTheme="minorEastAsia" w:hAnsiTheme="minorEastAsia"/>
        </w:rPr>
      </w:pPr>
      <w:r w:rsidRPr="00E7789A">
        <w:rPr>
          <w:rFonts w:asciiTheme="minorEastAsia" w:hAnsiTheme="minorEastAsia" w:hint="eastAsia"/>
        </w:rPr>
        <w:lastRenderedPageBreak/>
        <w:t>    出席盛典的A8音乐总裁林海先生表示：“A8音乐所举办的原创中国音乐大赛之影响力逐年攀升，规模不断扩大，此次比赛成功吸引逾万首参赛作品，数目为历年之冠，今年更首次引入香港赛区，成为A8音乐的一大突破，公司的音乐内容库亦得以进一步丰富。凭借多元化的推广渠道，A8音乐将继续坚守理念，进一步推动中国原创音乐的发展，对获奖的原创金曲将全面推广，为业务创造持续的增长点”。</w:t>
      </w:r>
    </w:p>
    <w:p w:rsidR="00E7789A" w:rsidRPr="00E7789A" w:rsidRDefault="00E7789A" w:rsidP="00E7789A">
      <w:pPr>
        <w:spacing w:after="255" w:line="245" w:lineRule="atLeast"/>
        <w:rPr>
          <w:rFonts w:asciiTheme="minorEastAsia" w:hAnsiTheme="minorEastAsia"/>
          <w:b/>
        </w:rPr>
      </w:pPr>
      <w:r w:rsidRPr="00E7789A">
        <w:rPr>
          <w:rFonts w:asciiTheme="minorEastAsia" w:hAnsiTheme="minorEastAsia"/>
        </w:rPr>
        <w:t> </w:t>
      </w:r>
      <w:r w:rsidRPr="00E7789A">
        <w:rPr>
          <w:rFonts w:asciiTheme="minorEastAsia" w:hAnsiTheme="minorEastAsia"/>
          <w:b/>
        </w:rPr>
        <w:t>   第四届A8原创中国音乐大赛十大金曲名单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078"/>
        <w:gridCol w:w="6840"/>
      </w:tblGrid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卡奇乐团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《玩偶》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单飞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《独自飞翔》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刘充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《小燕子》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袁震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《把我的爱还给我》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李欣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《你就像一阵风》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施仁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《茉莉小镇》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任岩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《最傻的男人》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杨茜茜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《甜蜜刚刚好》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天外飞星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《如果爱》</w:t>
            </w:r>
          </w:p>
        </w:tc>
      </w:tr>
      <w:tr w:rsidR="00E7789A" w:rsidRPr="00E7789A" w:rsidTr="00E7789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/>
              </w:rPr>
              <w:t>10.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周世阳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9A" w:rsidRPr="00E7789A" w:rsidRDefault="00E7789A" w:rsidP="00E7789A">
            <w:pPr>
              <w:spacing w:after="255" w:line="245" w:lineRule="atLeast"/>
              <w:rPr>
                <w:rFonts w:asciiTheme="minorEastAsia" w:hAnsiTheme="minorEastAsia"/>
              </w:rPr>
            </w:pPr>
            <w:r w:rsidRPr="00E7789A">
              <w:rPr>
                <w:rFonts w:asciiTheme="minorEastAsia" w:hAnsiTheme="minorEastAsia" w:hint="eastAsia"/>
              </w:rPr>
              <w:t>《爸爸陪你数星星》</w:t>
            </w:r>
          </w:p>
        </w:tc>
      </w:tr>
    </w:tbl>
    <w:p w:rsidR="00E7789A" w:rsidRDefault="00E7789A" w:rsidP="00E7789A">
      <w:pPr>
        <w:spacing w:after="255" w:line="245" w:lineRule="atLeast"/>
        <w:rPr>
          <w:rFonts w:asciiTheme="minorEastAsia" w:hAnsiTheme="minorEastAsia" w:hint="eastAsia"/>
        </w:rPr>
      </w:pPr>
    </w:p>
    <w:p w:rsidR="00E7789A" w:rsidRDefault="00E7789A" w:rsidP="00E7789A">
      <w:pPr>
        <w:spacing w:after="255" w:line="245" w:lineRule="atLeast"/>
        <w:rPr>
          <w:rFonts w:asciiTheme="minorEastAsia" w:hAnsiTheme="minorEastAsia" w:hint="eastAsia"/>
        </w:rPr>
      </w:pPr>
    </w:p>
    <w:p w:rsidR="00E7789A" w:rsidRPr="00E7789A" w:rsidRDefault="00E7789A" w:rsidP="00E7789A">
      <w:pPr>
        <w:spacing w:after="255" w:line="245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（原文链接）</w:t>
      </w:r>
      <w:hyperlink r:id="rId9" w:history="1">
        <w:r w:rsidRPr="008F5DC0">
          <w:rPr>
            <w:rStyle w:val="a8"/>
            <w:rFonts w:asciiTheme="minorEastAsia" w:hAnsiTheme="minorEastAsia"/>
          </w:rPr>
          <w:t>http://smb.zol.com.cn/160/1609837.html</w:t>
        </w:r>
      </w:hyperlink>
      <w:r>
        <w:rPr>
          <w:rFonts w:asciiTheme="minorEastAsia" w:hAnsiTheme="minorEastAsia" w:hint="eastAsia"/>
        </w:rPr>
        <w:t xml:space="preserve"> </w:t>
      </w:r>
    </w:p>
    <w:sectPr w:rsidR="00E7789A" w:rsidRPr="00E7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FF" w:rsidRDefault="00D252FF" w:rsidP="00E7789A">
      <w:pPr>
        <w:ind w:firstLine="420"/>
      </w:pPr>
      <w:r>
        <w:separator/>
      </w:r>
    </w:p>
  </w:endnote>
  <w:endnote w:type="continuationSeparator" w:id="1">
    <w:p w:rsidR="00D252FF" w:rsidRDefault="00D252FF" w:rsidP="00E7789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FF" w:rsidRDefault="00D252FF" w:rsidP="00E7789A">
      <w:pPr>
        <w:ind w:firstLine="420"/>
      </w:pPr>
      <w:r>
        <w:separator/>
      </w:r>
    </w:p>
  </w:footnote>
  <w:footnote w:type="continuationSeparator" w:id="1">
    <w:p w:rsidR="00D252FF" w:rsidRDefault="00D252FF" w:rsidP="00E7789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89A"/>
    <w:rsid w:val="00D252FF"/>
    <w:rsid w:val="00E7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7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7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7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78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78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789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778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789A"/>
    <w:rPr>
      <w:sz w:val="18"/>
      <w:szCs w:val="18"/>
    </w:rPr>
  </w:style>
  <w:style w:type="character" w:styleId="a8">
    <w:name w:val="Hyperlink"/>
    <w:basedOn w:val="a0"/>
    <w:uiPriority w:val="99"/>
    <w:unhideWhenUsed/>
    <w:rsid w:val="00E778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2D9F2"/>
                        <w:left w:val="single" w:sz="6" w:space="8" w:color="C2D9F2"/>
                        <w:bottom w:val="single" w:sz="6" w:space="0" w:color="C2D9F2"/>
                        <w:right w:val="single" w:sz="6" w:space="8" w:color="C2D9F2"/>
                      </w:divBdr>
                      <w:divsChild>
                        <w:div w:id="352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2D9F2"/>
                        <w:left w:val="single" w:sz="6" w:space="8" w:color="C2D9F2"/>
                        <w:bottom w:val="single" w:sz="6" w:space="0" w:color="C2D9F2"/>
                        <w:right w:val="single" w:sz="6" w:space="8" w:color="C2D9F2"/>
                      </w:divBdr>
                      <w:divsChild>
                        <w:div w:id="109978500">
                          <w:marLeft w:val="120"/>
                          <w:marRight w:val="120"/>
                          <w:marTop w:val="120"/>
                          <w:marBottom w:val="0"/>
                          <w:divBdr>
                            <w:top w:val="single" w:sz="6" w:space="8" w:color="C2D9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1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2D9F2"/>
                        <w:left w:val="single" w:sz="6" w:space="7" w:color="C2D9F2"/>
                        <w:bottom w:val="single" w:sz="6" w:space="0" w:color="C2D9F2"/>
                        <w:right w:val="single" w:sz="6" w:space="7" w:color="C2D9F2"/>
                      </w:divBdr>
                      <w:divsChild>
                        <w:div w:id="12387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etail.zol.com.cn/picture_index_399/index3986422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mb.zol.com.cn/160/160983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936C-378D-46CC-BAE6-2A9C7B20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2010-01-05T06:13:00Z</dcterms:created>
  <dcterms:modified xsi:type="dcterms:W3CDTF">2010-01-05T06:18:00Z</dcterms:modified>
</cp:coreProperties>
</file>