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3C8A" w:rsidRDefault="00AA3C8A" w:rsidP="00AA3C8A">
      <w:pPr>
        <w:jc w:val="center"/>
        <w:rPr>
          <w:rFonts w:asciiTheme="minorEastAsia" w:hAnsiTheme="minorEastAsia" w:cs="Arial" w:hint="eastAsia"/>
          <w:b/>
          <w:sz w:val="32"/>
          <w:szCs w:val="32"/>
        </w:rPr>
      </w:pPr>
      <w:r w:rsidRPr="00AA3C8A">
        <w:rPr>
          <w:rFonts w:asciiTheme="minorEastAsia" w:hAnsiTheme="minorEastAsia" w:cs="Arial"/>
          <w:b/>
          <w:sz w:val="32"/>
          <w:szCs w:val="32"/>
        </w:rPr>
        <w:t>A8音乐集团CEO林海获“2010中国十大新领军人物”</w:t>
      </w:r>
    </w:p>
    <w:p w:rsidR="00AA3C8A" w:rsidRPr="00AA3C8A" w:rsidRDefault="00AA3C8A" w:rsidP="00AA3C8A">
      <w:pPr>
        <w:jc w:val="center"/>
        <w:rPr>
          <w:rFonts w:asciiTheme="minorEastAsia" w:hAnsiTheme="minorEastAsia" w:cs="Arial" w:hint="eastAsia"/>
          <w:szCs w:val="21"/>
        </w:rPr>
      </w:pPr>
      <w:r w:rsidRPr="00AA3C8A">
        <w:rPr>
          <w:rFonts w:asciiTheme="minorEastAsia" w:hAnsiTheme="minorEastAsia" w:cs="Arial" w:hint="eastAsia"/>
          <w:szCs w:val="21"/>
        </w:rPr>
        <w:t>DONEWS 2010-06-18</w:t>
      </w:r>
    </w:p>
    <w:p w:rsidR="00AA3C8A" w:rsidRPr="00AA3C8A" w:rsidRDefault="00AA3C8A" w:rsidP="00AA3C8A">
      <w:pPr>
        <w:widowControl/>
        <w:shd w:val="clear" w:color="auto" w:fill="FFFFFF"/>
        <w:spacing w:before="100" w:beforeAutospacing="1" w:after="215" w:line="323" w:lineRule="atLeast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A3C8A">
        <w:rPr>
          <w:rFonts w:asciiTheme="minorEastAsia" w:hAnsiTheme="minorEastAsia" w:cs="宋体"/>
          <w:kern w:val="0"/>
          <w:szCs w:val="21"/>
        </w:rPr>
        <w:t>前不久，深企A8音乐林海走马上任集团CEO之后，立即出台了</w:t>
      </w:r>
      <w:proofErr w:type="gramStart"/>
      <w:r w:rsidRPr="00AA3C8A">
        <w:rPr>
          <w:rFonts w:asciiTheme="minorEastAsia" w:hAnsiTheme="minorEastAsia" w:cs="宋体"/>
          <w:kern w:val="0"/>
          <w:szCs w:val="21"/>
        </w:rPr>
        <w:t>一些列</w:t>
      </w:r>
      <w:proofErr w:type="gramEnd"/>
      <w:r w:rsidRPr="00AA3C8A">
        <w:rPr>
          <w:rFonts w:asciiTheme="minorEastAsia" w:hAnsiTheme="minorEastAsia" w:cs="宋体"/>
          <w:kern w:val="0"/>
          <w:szCs w:val="21"/>
        </w:rPr>
        <w:t xml:space="preserve">新举措优化公司资源配置，同时制定了着眼于市场形势的新目标并逐步实施完成。林海制定的目标中，部分短期计划进展顺利，可谓卓有成效。近日有媒体报道称：在第九届创业中国高峰论坛上A8音乐集团CEO林海脱颖而出，获得“2010中国十大新领军人物”的称号。 </w:t>
      </w:r>
    </w:p>
    <w:p w:rsidR="00AA3C8A" w:rsidRPr="00AA3C8A" w:rsidRDefault="00AA3C8A" w:rsidP="00AA3C8A">
      <w:pPr>
        <w:widowControl/>
        <w:shd w:val="clear" w:color="auto" w:fill="FFFFFF"/>
        <w:spacing w:before="100" w:beforeAutospacing="1" w:after="215" w:line="323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AA3C8A">
        <w:rPr>
          <w:rFonts w:asciiTheme="minorEastAsia" w:hAnsiTheme="minorEastAsia" w:cs="宋体"/>
          <w:kern w:val="0"/>
          <w:szCs w:val="21"/>
        </w:rPr>
        <w:t xml:space="preserve">　　第九届创业中国高峰论坛由当代经理人杂志社主办，中华全国工商业联合会、欧美同学会商会等支持协，本次会议共颁发了“2010中国十大创业领袖、十大新领军人物、十大创业新锐、十大行业隐形冠军”等奖项。 </w:t>
      </w:r>
    </w:p>
    <w:p w:rsidR="00AA3C8A" w:rsidRPr="00AA3C8A" w:rsidRDefault="00AA3C8A" w:rsidP="00AA3C8A">
      <w:pPr>
        <w:widowControl/>
        <w:shd w:val="clear" w:color="auto" w:fill="FFFFFF"/>
        <w:spacing w:before="100" w:beforeAutospacing="1" w:after="215" w:line="323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AA3C8A">
        <w:rPr>
          <w:rFonts w:asciiTheme="minorEastAsia" w:hAnsiTheme="minorEastAsia" w:cs="宋体"/>
          <w:kern w:val="0"/>
          <w:szCs w:val="21"/>
        </w:rPr>
        <w:t xml:space="preserve">　　新世纪的第一个十年将中国推向了世界第二大经济体的历史新起点。那再未来十年中国经济发展前景如何？在经历经济危机洗礼和调整期的阵痛之后，未来的企业领军之道是什么？中国企业如何在新环境下再创成长奇迹，成为引领未来的新力量，从而推动中国经济站在世界经济的顶峰? 本届论坛围绕着“新十年·新领军”的主题，探讨了中国企业如何在新环境下再创奇迹，如何成为引领未来的新力量，如何能使得中国经济繁荣到站在世界经济的前沿等问题。 </w:t>
      </w:r>
    </w:p>
    <w:p w:rsidR="00AA3C8A" w:rsidRPr="00AA3C8A" w:rsidRDefault="00AA3C8A" w:rsidP="00AA3C8A">
      <w:pPr>
        <w:widowControl/>
        <w:shd w:val="clear" w:color="auto" w:fill="FFFFFF"/>
        <w:spacing w:before="100" w:beforeAutospacing="1" w:after="215" w:line="323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AA3C8A">
        <w:rPr>
          <w:rFonts w:asciiTheme="minorEastAsia" w:hAnsiTheme="minorEastAsia" w:cs="宋体"/>
          <w:kern w:val="0"/>
          <w:szCs w:val="21"/>
        </w:rPr>
        <w:t xml:space="preserve">　　林海表示：百年不遇的国际金融危机改变了世界经济格局；创新和勤奋却能始终令企业站在不败之处，未来十年更值得期待。  </w:t>
      </w:r>
    </w:p>
    <w:p w:rsidR="00AA3C8A" w:rsidRPr="00AA3C8A" w:rsidRDefault="00AA3C8A" w:rsidP="00AA3C8A">
      <w:pPr>
        <w:rPr>
          <w:rFonts w:asciiTheme="minorEastAsia" w:hAnsiTheme="minorEastAsia"/>
          <w:szCs w:val="21"/>
        </w:rPr>
      </w:pPr>
      <w:r w:rsidRPr="00AA3C8A">
        <w:rPr>
          <w:rFonts w:asciiTheme="minorEastAsia" w:hAnsiTheme="minorEastAsia" w:cs="宋体"/>
          <w:kern w:val="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15pt" o:ole="">
            <v:imagedata r:id="rId6" o:title=""/>
          </v:shape>
          <w:control r:id="rId7" w:name="DefaultOcxName" w:shapeid="_x0000_i1030"/>
        </w:object>
      </w:r>
      <w:r w:rsidRPr="00AA3C8A">
        <w:rPr>
          <w:rFonts w:asciiTheme="minorEastAsia" w:hAnsiTheme="minorEastAsia" w:cs="宋体"/>
          <w:kern w:val="0"/>
          <w:szCs w:val="21"/>
        </w:rPr>
        <w:object w:dxaOrig="225" w:dyaOrig="225">
          <v:shape id="_x0000_i1029" type="#_x0000_t75" style="width:1in;height:18.15pt" o:ole="">
            <v:imagedata r:id="rId8" o:title=""/>
          </v:shape>
          <w:control r:id="rId9" w:name="DefaultOcxName1" w:shapeid="_x0000_i1029"/>
        </w:object>
      </w:r>
      <w:r w:rsidRPr="00AA3C8A">
        <w:rPr>
          <w:rFonts w:asciiTheme="minorEastAsia" w:hAnsiTheme="minorEastAsia" w:cs="宋体" w:hint="eastAsia"/>
          <w:kern w:val="0"/>
          <w:szCs w:val="21"/>
        </w:rPr>
        <w:t>(网版链接：</w:t>
      </w:r>
      <w:r w:rsidRPr="00AA3C8A">
        <w:rPr>
          <w:rFonts w:asciiTheme="minorEastAsia" w:hAnsiTheme="minorEastAsia" w:cs="宋体"/>
          <w:kern w:val="0"/>
          <w:szCs w:val="21"/>
        </w:rPr>
        <w:t>http://www.donews.com/net/201006/118718.shtm</w:t>
      </w:r>
      <w:r w:rsidRPr="00AA3C8A">
        <w:rPr>
          <w:rFonts w:asciiTheme="minorEastAsia" w:hAnsiTheme="minorEastAsia" w:cs="宋体" w:hint="eastAsia"/>
          <w:kern w:val="0"/>
          <w:szCs w:val="21"/>
        </w:rPr>
        <w:t>)</w:t>
      </w:r>
    </w:p>
    <w:sectPr w:rsidR="00AA3C8A" w:rsidRPr="00AA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8A" w:rsidRDefault="00AA3C8A" w:rsidP="00AA3C8A">
      <w:r>
        <w:separator/>
      </w:r>
    </w:p>
  </w:endnote>
  <w:endnote w:type="continuationSeparator" w:id="1">
    <w:p w:rsidR="00AA3C8A" w:rsidRDefault="00AA3C8A" w:rsidP="00AA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8A" w:rsidRDefault="00AA3C8A" w:rsidP="00AA3C8A">
      <w:r>
        <w:separator/>
      </w:r>
    </w:p>
  </w:footnote>
  <w:footnote w:type="continuationSeparator" w:id="1">
    <w:p w:rsidR="00AA3C8A" w:rsidRDefault="00AA3C8A" w:rsidP="00AA3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C8A"/>
    <w:rsid w:val="00AA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C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3C8A"/>
    <w:pPr>
      <w:widowControl/>
      <w:spacing w:before="100" w:beforeAutospacing="1" w:after="2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726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0" w:color="CCCCCC"/>
              </w:divBdr>
              <w:divsChild>
                <w:div w:id="1768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068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2010-08-20T07:17:00Z</dcterms:created>
  <dcterms:modified xsi:type="dcterms:W3CDTF">2010-08-20T07:19:00Z</dcterms:modified>
</cp:coreProperties>
</file>