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9F" w:rsidRPr="00AD2463" w:rsidRDefault="00AD2463" w:rsidP="00AD2463">
      <w:pPr>
        <w:jc w:val="center"/>
        <w:rPr>
          <w:rFonts w:hint="eastAsia"/>
          <w:b/>
          <w:sz w:val="30"/>
          <w:szCs w:val="30"/>
        </w:rPr>
      </w:pPr>
      <w:r w:rsidRPr="00AD2463">
        <w:rPr>
          <w:rFonts w:hint="eastAsia"/>
          <w:b/>
          <w:sz w:val="30"/>
          <w:szCs w:val="30"/>
        </w:rPr>
        <w:t>黑马“布丁”遇到伯乐刘晓松</w:t>
      </w:r>
      <w:r w:rsidRPr="00AD2463">
        <w:rPr>
          <w:rFonts w:hint="eastAsia"/>
          <w:b/>
          <w:sz w:val="30"/>
          <w:szCs w:val="30"/>
        </w:rPr>
        <w:t xml:space="preserve"> </w:t>
      </w:r>
      <w:r w:rsidRPr="00AD2463">
        <w:rPr>
          <w:rFonts w:hint="eastAsia"/>
          <w:b/>
          <w:sz w:val="30"/>
          <w:szCs w:val="30"/>
        </w:rPr>
        <w:t>冠军诞生</w:t>
      </w:r>
    </w:p>
    <w:p w:rsidR="00AD2463" w:rsidRDefault="00AD2463" w:rsidP="00AD2463">
      <w:pPr>
        <w:jc w:val="center"/>
        <w:rPr>
          <w:rFonts w:hint="eastAsia"/>
        </w:rPr>
      </w:pPr>
    </w:p>
    <w:p w:rsidR="00AD2463" w:rsidRDefault="00AD2463" w:rsidP="00AD2463">
      <w:pPr>
        <w:jc w:val="center"/>
        <w:rPr>
          <w:rFonts w:hint="eastAsia"/>
        </w:rPr>
      </w:pPr>
      <w:r>
        <w:rPr>
          <w:rFonts w:hint="eastAsia"/>
        </w:rPr>
        <w:t>（太平洋电脑</w:t>
      </w:r>
      <w:r>
        <w:rPr>
          <w:rFonts w:hint="eastAsia"/>
        </w:rPr>
        <w:t xml:space="preserve"> 2011-12-5</w:t>
      </w:r>
      <w:r>
        <w:rPr>
          <w:rFonts w:hint="eastAsia"/>
        </w:rPr>
        <w:t>）</w:t>
      </w:r>
    </w:p>
    <w:p w:rsidR="00AD2463" w:rsidRDefault="00AD2463" w:rsidP="00AD2463">
      <w:pPr>
        <w:ind w:firstLineChars="200" w:firstLine="420"/>
        <w:rPr>
          <w:rStyle w:val="apple-style-span"/>
          <w:rFonts w:hint="eastAsia"/>
          <w:color w:val="000000"/>
          <w:szCs w:val="21"/>
          <w:shd w:val="clear" w:color="auto" w:fill="FFFFFF"/>
        </w:rPr>
      </w:pPr>
    </w:p>
    <w:p w:rsidR="00AD2463" w:rsidRPr="00AD2463" w:rsidRDefault="00AD2463" w:rsidP="00AD2463">
      <w:pPr>
        <w:spacing w:line="360" w:lineRule="auto"/>
        <w:ind w:firstLineChars="200" w:firstLine="420"/>
        <w:rPr>
          <w:rFonts w:ascii="宋体" w:eastAsia="宋体" w:hAnsi="宋体" w:cs="宋体" w:hint="eastAsia"/>
          <w:color w:val="333333"/>
          <w:kern w:val="0"/>
        </w:rPr>
      </w:pPr>
      <w:r w:rsidRPr="00AD2463">
        <w:rPr>
          <w:rFonts w:ascii="宋体" w:eastAsia="宋体" w:hAnsi="宋体" w:cs="宋体" w:hint="eastAsia"/>
          <w:color w:val="333333"/>
          <w:kern w:val="0"/>
        </w:rPr>
        <w:t>在刚刚过去的周末，由《创业家》杂志主办“黑马大赛”</w:t>
      </w:r>
      <w:proofErr w:type="gramStart"/>
      <w:r w:rsidRPr="00AD2463">
        <w:rPr>
          <w:rFonts w:ascii="宋体" w:eastAsia="宋体" w:hAnsi="宋体" w:cs="宋体" w:hint="eastAsia"/>
          <w:color w:val="333333"/>
          <w:kern w:val="0"/>
        </w:rPr>
        <w:t>第二季暨第四届</w:t>
      </w:r>
      <w:proofErr w:type="gramEnd"/>
      <w:r w:rsidRPr="00AD2463">
        <w:rPr>
          <w:rFonts w:ascii="宋体" w:eastAsia="宋体" w:hAnsi="宋体" w:cs="宋体" w:hint="eastAsia"/>
          <w:color w:val="333333"/>
          <w:kern w:val="0"/>
        </w:rPr>
        <w:t>创业家年会在北京新云南皇冠假日</w:t>
      </w:r>
      <w:hyperlink r:id="rId7" w:history="1">
        <w:r w:rsidRPr="00AD2463">
          <w:rPr>
            <w:rFonts w:ascii="宋体" w:eastAsia="宋体" w:hAnsi="宋体" w:cs="宋体" w:hint="eastAsia"/>
            <w:color w:val="333333"/>
            <w:kern w:val="0"/>
          </w:rPr>
          <w:t>酒店</w:t>
        </w:r>
      </w:hyperlink>
      <w:r w:rsidRPr="00AD2463">
        <w:rPr>
          <w:rFonts w:ascii="宋体" w:eastAsia="宋体" w:hAnsi="宋体" w:cs="宋体" w:hint="eastAsia"/>
          <w:color w:val="333333"/>
          <w:kern w:val="0"/>
        </w:rPr>
        <w:t>成功举行。这是一场精彩绝伦的千人</w:t>
      </w:r>
      <w:proofErr w:type="gramStart"/>
      <w:r w:rsidRPr="00AD2463">
        <w:rPr>
          <w:rFonts w:ascii="宋体" w:eastAsia="宋体" w:hAnsi="宋体" w:cs="宋体" w:hint="eastAsia"/>
          <w:color w:val="333333"/>
          <w:kern w:val="0"/>
        </w:rPr>
        <w:t>级创业</w:t>
      </w:r>
      <w:proofErr w:type="gramEnd"/>
      <w:r w:rsidRPr="00AD2463">
        <w:rPr>
          <w:rFonts w:ascii="宋体" w:eastAsia="宋体" w:hAnsi="宋体" w:cs="宋体" w:hint="eastAsia"/>
          <w:color w:val="333333"/>
          <w:kern w:val="0"/>
        </w:rPr>
        <w:t>盛会，现场各路黑马在众多知名伯乐面前尽显着他们的风采，每一位黑马与伯乐们的激情、梦想、热情、冲力、欢笑与感动，都带给了大家深深的思索。值得一提的是，由移动互联网组主评委：中国著名天使投资人、A8音乐创始人、主席兼CEO刘晓松先生，助阵的“布丁”，一举夺得本届黑马大赛之冠军，成为了全场最闪亮的黑马。</w:t>
      </w:r>
    </w:p>
    <w:p w:rsidR="00AD2463" w:rsidRDefault="00AD2463" w:rsidP="00AD2463">
      <w:pPr>
        <w:pStyle w:val="p16"/>
        <w:spacing w:before="0" w:beforeAutospacing="0" w:after="0" w:afterAutospacing="0" w:line="440" w:lineRule="atLeast"/>
        <w:ind w:firstLine="420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>据了解，</w:t>
      </w:r>
      <w:r>
        <w:rPr>
          <w:rFonts w:hint="eastAsia"/>
          <w:color w:val="000000"/>
          <w:sz w:val="21"/>
          <w:szCs w:val="21"/>
          <w:shd w:val="clear" w:color="auto" w:fill="FFFFFF"/>
        </w:rPr>
        <w:t>“黑马大赛”是中国规模最大的最值得投资的初创企业选拔赛，旨在发掘最值得投资的初创企业，对接投资，帮助成长。黑马企业是指处于初创期，但通过技术、产品或商业模式创新，实现颠覆性快速成长，成功开拓了新的行业或市场的创业企业。</w:t>
      </w:r>
      <w:r>
        <w:rPr>
          <w:rFonts w:hint="eastAsia"/>
          <w:color w:val="333333"/>
          <w:sz w:val="21"/>
          <w:szCs w:val="21"/>
          <w:shd w:val="clear" w:color="auto" w:fill="FFFFFF"/>
        </w:rPr>
        <w:t>本届黑马大赛吸引了中国600多家企业报名，通过历时半年的预选赛，评选出300</w:t>
      </w:r>
      <w:proofErr w:type="gramStart"/>
      <w:r>
        <w:rPr>
          <w:rFonts w:hint="eastAsia"/>
          <w:color w:val="333333"/>
          <w:sz w:val="21"/>
          <w:szCs w:val="21"/>
          <w:shd w:val="clear" w:color="auto" w:fill="FFFFFF"/>
        </w:rPr>
        <w:t>强优秀</w:t>
      </w:r>
      <w:proofErr w:type="gramEnd"/>
      <w:r>
        <w:rPr>
          <w:rFonts w:hint="eastAsia"/>
          <w:color w:val="333333"/>
          <w:sz w:val="21"/>
          <w:szCs w:val="21"/>
          <w:shd w:val="clear" w:color="auto" w:fill="FFFFFF"/>
        </w:rPr>
        <w:t>企业，300强都是国内各行业前10的最具有发展潜力的企业，大赛评委</w:t>
      </w:r>
      <w:proofErr w:type="gramStart"/>
      <w:r>
        <w:rPr>
          <w:rFonts w:hint="eastAsia"/>
          <w:color w:val="333333"/>
          <w:sz w:val="21"/>
          <w:szCs w:val="21"/>
          <w:shd w:val="clear" w:color="auto" w:fill="FFFFFF"/>
        </w:rPr>
        <w:t>团根据</w:t>
      </w:r>
      <w:proofErr w:type="gramEnd"/>
      <w:r>
        <w:rPr>
          <w:rFonts w:hint="eastAsia"/>
          <w:color w:val="333333"/>
          <w:sz w:val="21"/>
          <w:szCs w:val="21"/>
          <w:shd w:val="clear" w:color="auto" w:fill="FFFFFF"/>
        </w:rPr>
        <w:t>企业竞争力和行业地位评选出18家最具价值的黑马企业，再将18家黑马企业分组PK，轮番拷问，最终角逐出冠、亚、季军。</w:t>
      </w:r>
    </w:p>
    <w:p w:rsidR="00AD2463" w:rsidRDefault="00AD2463" w:rsidP="00AD2463">
      <w:pPr>
        <w:pStyle w:val="p16"/>
        <w:spacing w:before="0" w:beforeAutospacing="0" w:after="0" w:afterAutospacing="0" w:line="440" w:lineRule="atLeast"/>
        <w:ind w:firstLine="48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本次黑马冠军“布丁”，其CEO徐磊，是一位曾就读于清华读学士、硕士、博士，然后于2001-2010年参与创立北京同方微电子有限公司，历任CTO、副总裁的青年才子。在萌发了再创业想法后，于2010年11月，正式组建布丁团队，成立了北京步鼎方舟科技有限公司。“布丁”定位于专注移动互联网的生活资讯服务，产品全是</w:t>
      </w:r>
      <w:hyperlink r:id="rId8" w:tgtFrame="_blank" w:history="1">
        <w:r>
          <w:rPr>
            <w:rStyle w:val="a5"/>
            <w:rFonts w:hint="eastAsia"/>
            <w:color w:val="000000"/>
            <w:sz w:val="21"/>
            <w:szCs w:val="21"/>
            <w:shd w:val="clear" w:color="auto" w:fill="FFFFFF"/>
          </w:rPr>
          <w:t>智能手机</w:t>
        </w:r>
      </w:hyperlink>
      <w:r>
        <w:rPr>
          <w:rFonts w:hint="eastAsia"/>
          <w:color w:val="000000"/>
          <w:sz w:val="21"/>
          <w:szCs w:val="21"/>
          <w:shd w:val="clear" w:color="auto" w:fill="FFFFFF"/>
        </w:rPr>
        <w:t>上的移动应用。移动互联网第一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波真正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能挣钱的是移动</w:t>
      </w:r>
      <w:hyperlink r:id="rId9" w:tgtFrame="_blank" w:history="1">
        <w:r>
          <w:rPr>
            <w:rStyle w:val="a5"/>
            <w:rFonts w:hint="eastAsia"/>
            <w:color w:val="000000"/>
            <w:sz w:val="21"/>
            <w:szCs w:val="21"/>
            <w:shd w:val="clear" w:color="auto" w:fill="FFFFFF"/>
          </w:rPr>
          <w:t>游戏</w:t>
        </w:r>
      </w:hyperlink>
      <w:r>
        <w:rPr>
          <w:rFonts w:hint="eastAsia"/>
          <w:color w:val="000000"/>
          <w:sz w:val="21"/>
          <w:szCs w:val="21"/>
          <w:shd w:val="clear" w:color="auto" w:fill="FFFFFF"/>
        </w:rPr>
        <w:t>，而第二波能挣到钱的则是本地消费、生活、商务类的应用，创新家族的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布丁爱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生活就是这第二波浪潮中的翘楚。从一款汇聚类应用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布丁爱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生活起步，如今布丁已发布了布丁优惠券、布丁电影、布丁电影票、布丁</w:t>
      </w:r>
      <w:hyperlink r:id="rId10" w:tgtFrame="_blank" w:history="1">
        <w:r>
          <w:rPr>
            <w:rStyle w:val="a5"/>
            <w:rFonts w:hint="eastAsia"/>
            <w:color w:val="000000"/>
            <w:sz w:val="21"/>
            <w:szCs w:val="21"/>
            <w:shd w:val="clear" w:color="auto" w:fill="FFFFFF"/>
          </w:rPr>
          <w:t>美食</w:t>
        </w:r>
      </w:hyperlink>
      <w:r>
        <w:rPr>
          <w:rFonts w:hint="eastAsia"/>
          <w:color w:val="000000"/>
          <w:sz w:val="21"/>
          <w:szCs w:val="21"/>
          <w:shd w:val="clear" w:color="auto" w:fill="FFFFFF"/>
        </w:rPr>
        <w:t>、布丁外卖、2000团等多款垂直应用，这种垂直的产品，用户更容易接受，活跃度也更高，深受用户喜欢，现有用户600余万。“布丁”推动着优惠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劵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的电子化进程，环保价值有着很高的共识，很好的解决了传播问题与统计问题。</w:t>
      </w:r>
    </w:p>
    <w:p w:rsidR="00AD2463" w:rsidRDefault="00AD2463" w:rsidP="00AD2463">
      <w:pPr>
        <w:pStyle w:val="p16"/>
        <w:spacing w:before="0" w:beforeAutospacing="0" w:after="0" w:afterAutospacing="0" w:line="440" w:lineRule="atLeast"/>
        <w:ind w:firstLine="48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布丁CEO徐磊表示：“能够获得本届黑马大赛冠军，是因为有刘晓松先生这位伯乐的助阵，才让布丁有机会获奖，内心非常高兴，在高兴之余真是诚惶诚恐。布丁还是一个刚满周岁的初创公司，我们一直在努力，一直在艰苦跋涉。希望可以和更多热爱移动互联网的同</w:t>
      </w:r>
      <w:r>
        <w:rPr>
          <w:rFonts w:hint="eastAsia"/>
          <w:color w:val="000000"/>
          <w:sz w:val="21"/>
          <w:szCs w:val="21"/>
          <w:shd w:val="clear" w:color="auto" w:fill="FFFFFF"/>
        </w:rPr>
        <w:lastRenderedPageBreak/>
        <w:t>仁们共同一起迎接移动互联网的黄金十年。同时也感谢创业家杂志，为创业公司提供了一个公平公开的展示机会。”</w:t>
      </w:r>
    </w:p>
    <w:p w:rsidR="00AD2463" w:rsidRDefault="00AD2463" w:rsidP="00AD2463">
      <w:pPr>
        <w:pStyle w:val="p16"/>
        <w:spacing w:before="0" w:beforeAutospacing="0" w:after="0" w:afterAutospacing="0" w:line="440" w:lineRule="atLeast"/>
        <w:ind w:firstLine="480"/>
        <w:rPr>
          <w:rFonts w:hint="eastAsia"/>
          <w:color w:val="000000"/>
          <w:sz w:val="21"/>
          <w:szCs w:val="21"/>
          <w:shd w:val="clear" w:color="auto" w:fill="FFFFFF"/>
        </w:rPr>
      </w:pPr>
    </w:p>
    <w:p w:rsidR="00AD2463" w:rsidRDefault="00AD2463" w:rsidP="00AD2463">
      <w:pPr>
        <w:ind w:firstLineChars="200" w:firstLine="420"/>
      </w:pPr>
      <w:r>
        <w:rPr>
          <w:rFonts w:hint="eastAsia"/>
        </w:rPr>
        <w:t>网络链接：</w:t>
      </w:r>
      <w:r w:rsidRPr="00AD2463">
        <w:t>http://beijing.pconline.com.cn/shoppingguide/cszq/1112/2609269.html</w:t>
      </w:r>
      <w:bookmarkStart w:id="0" w:name="_GoBack"/>
      <w:bookmarkEnd w:id="0"/>
    </w:p>
    <w:sectPr w:rsidR="00AD2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08" w:rsidRDefault="00401108" w:rsidP="00AD2463">
      <w:r>
        <w:separator/>
      </w:r>
    </w:p>
  </w:endnote>
  <w:endnote w:type="continuationSeparator" w:id="0">
    <w:p w:rsidR="00401108" w:rsidRDefault="00401108" w:rsidP="00AD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08" w:rsidRDefault="00401108" w:rsidP="00AD2463">
      <w:r>
        <w:separator/>
      </w:r>
    </w:p>
  </w:footnote>
  <w:footnote w:type="continuationSeparator" w:id="0">
    <w:p w:rsidR="00401108" w:rsidRDefault="00401108" w:rsidP="00AD2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F0"/>
    <w:rsid w:val="00401108"/>
    <w:rsid w:val="00A46F9F"/>
    <w:rsid w:val="00AD2463"/>
    <w:rsid w:val="00C4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463"/>
    <w:rPr>
      <w:sz w:val="18"/>
      <w:szCs w:val="18"/>
    </w:rPr>
  </w:style>
  <w:style w:type="character" w:customStyle="1" w:styleId="apple-style-span">
    <w:name w:val="apple-style-span"/>
    <w:basedOn w:val="a0"/>
    <w:rsid w:val="00AD2463"/>
  </w:style>
  <w:style w:type="character" w:customStyle="1" w:styleId="15">
    <w:name w:val="15"/>
    <w:basedOn w:val="a0"/>
    <w:rsid w:val="00AD2463"/>
  </w:style>
  <w:style w:type="paragraph" w:customStyle="1" w:styleId="p16">
    <w:name w:val="p16"/>
    <w:basedOn w:val="a"/>
    <w:rsid w:val="00AD2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D24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463"/>
    <w:rPr>
      <w:sz w:val="18"/>
      <w:szCs w:val="18"/>
    </w:rPr>
  </w:style>
  <w:style w:type="character" w:customStyle="1" w:styleId="apple-style-span">
    <w:name w:val="apple-style-span"/>
    <w:basedOn w:val="a0"/>
    <w:rsid w:val="00AD2463"/>
  </w:style>
  <w:style w:type="character" w:customStyle="1" w:styleId="15">
    <w:name w:val="15"/>
    <w:basedOn w:val="a0"/>
    <w:rsid w:val="00AD2463"/>
  </w:style>
  <w:style w:type="paragraph" w:customStyle="1" w:styleId="p16">
    <w:name w:val="p16"/>
    <w:basedOn w:val="a"/>
    <w:rsid w:val="00AD2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D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.pconline.com.cn/smartpho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tel.hc360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hop.pclady.com.cn/foo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cgames.com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1162</Characters>
  <Application>Microsoft Office Word</Application>
  <DocSecurity>0</DocSecurity>
  <Lines>9</Lines>
  <Paragraphs>2</Paragraphs>
  <ScaleCrop>false</ScaleCrop>
  <Company>cpg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方晓宇sara</dc:creator>
  <cp:keywords/>
  <dc:description/>
  <cp:lastModifiedBy>方晓宇sara</cp:lastModifiedBy>
  <cp:revision>2</cp:revision>
  <dcterms:created xsi:type="dcterms:W3CDTF">2011-12-15T06:10:00Z</dcterms:created>
  <dcterms:modified xsi:type="dcterms:W3CDTF">2011-12-15T06:12:00Z</dcterms:modified>
</cp:coreProperties>
</file>