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6771FC" w:rsidRDefault="0044798F" w:rsidP="0044798F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 w:hint="eastAsia"/>
          <w:b/>
          <w:bCs/>
          <w:kern w:val="0"/>
          <w:sz w:val="33"/>
          <w:szCs w:val="33"/>
        </w:rPr>
      </w:pPr>
      <w:r w:rsidRPr="0044798F">
        <w:rPr>
          <w:rFonts w:ascii="Arial" w:eastAsia="宋体" w:hAnsi="Arial" w:cs="Arial" w:hint="eastAsia"/>
          <w:b/>
          <w:bCs/>
          <w:kern w:val="0"/>
          <w:sz w:val="33"/>
          <w:szCs w:val="33"/>
        </w:rPr>
        <w:t>A8</w:t>
      </w:r>
      <w:r w:rsidRPr="0044798F">
        <w:rPr>
          <w:rFonts w:ascii="Arial" w:eastAsia="宋体" w:hAnsi="Arial" w:cs="Arial" w:hint="eastAsia"/>
          <w:b/>
          <w:bCs/>
          <w:kern w:val="0"/>
          <w:sz w:val="33"/>
          <w:szCs w:val="33"/>
        </w:rPr>
        <w:t>音乐将加大音乐原创投资力度</w:t>
      </w:r>
    </w:p>
    <w:p w:rsidR="0044798F" w:rsidRDefault="0044798F" w:rsidP="0044798F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（2012-2-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中国文化报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44798F" w:rsidRPr="0044798F" w:rsidRDefault="0044798F" w:rsidP="0044798F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近日，国内大型数字音乐公司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音乐集团负责人对记者表示，将在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2012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年持续加大音乐原创内容的投资力度，从音乐内容购买、艺人合作、唱片出品等方面发力建设全方位音乐产业链。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2011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年，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音乐瞄准音乐产业上游，成立</w:t>
      </w:r>
      <w:proofErr w:type="gramStart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布拉琪唱片</w:t>
      </w:r>
      <w:proofErr w:type="gramEnd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公司，并与火遍大江南北的神曲《伤不起》的缔造者王麟进行合作，推出《你是我的菜》和《唐古拉》等网络红歌，同时，凭借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2011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年全年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130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首产量的音乐版权作品，成为国内全年音乐产量最高的唱片公司之一，从创作源头上保证了作品质量，将更多更流行的音乐带给广大群众。</w:t>
      </w:r>
    </w:p>
    <w:p w:rsidR="0044798F" w:rsidRPr="0044798F" w:rsidRDefault="0044798F" w:rsidP="0044798F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2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bookmarkStart w:id="0" w:name="_GoBack"/>
      <w:bookmarkEnd w:id="0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对音乐行业来说，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2012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年是数字与实体的分水岭。与以往唱片公司小圈子创作、</w:t>
      </w:r>
      <w:proofErr w:type="gramStart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少数人发片的</w:t>
      </w:r>
      <w:proofErr w:type="gramEnd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模式不同，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音乐旗下的</w:t>
      </w:r>
      <w:proofErr w:type="gramStart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布拉琪唱片</w:t>
      </w:r>
      <w:proofErr w:type="gramEnd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公司突破了以往单一的唱片公司、歌手、创作人的界限，以全新的“创作人计划”和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A8</w:t>
      </w:r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音乐网原创共享平台，汇集了社会各界各种原创势力，给所有</w:t>
      </w:r>
      <w:proofErr w:type="gramStart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有</w:t>
      </w:r>
      <w:proofErr w:type="gramEnd"/>
      <w:r w:rsidRPr="0044798F">
        <w:rPr>
          <w:rFonts w:ascii="Arial" w:eastAsia="宋体" w:hAnsi="Arial" w:cs="Arial" w:hint="eastAsia"/>
          <w:color w:val="333333"/>
          <w:kern w:val="0"/>
          <w:szCs w:val="21"/>
        </w:rPr>
        <w:t>音乐才华和梦想的创作人提供机会，意在为华语乐坛提供新鲜血液，打造具备前瞻性模式化的数字音乐先行者。</w:t>
      </w:r>
    </w:p>
    <w:p w:rsidR="0044798F" w:rsidRPr="003C26AF" w:rsidRDefault="0044798F" w:rsidP="0044798F">
      <w:pPr>
        <w:rPr>
          <w:rFonts w:ascii="Arial" w:eastAsia="宋体" w:hAnsi="Arial" w:cs="Arial"/>
          <w:color w:val="333333"/>
          <w:kern w:val="0"/>
          <w:szCs w:val="21"/>
        </w:rPr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Pr="0044798F">
        <w:rPr>
          <w:rFonts w:ascii="Arial" w:eastAsia="宋体" w:hAnsi="Arial" w:cs="Arial"/>
          <w:color w:val="333333"/>
          <w:kern w:val="0"/>
          <w:szCs w:val="21"/>
        </w:rPr>
        <w:t>http://epaper.ccdy.cn/html/2012-02/20/content_66665.htm</w:t>
      </w:r>
    </w:p>
    <w:p w:rsidR="007A6087" w:rsidRPr="0044798F" w:rsidRDefault="007A6087"/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9B" w:rsidRDefault="008A279B" w:rsidP="0044798F">
      <w:r>
        <w:separator/>
      </w:r>
    </w:p>
  </w:endnote>
  <w:endnote w:type="continuationSeparator" w:id="0">
    <w:p w:rsidR="008A279B" w:rsidRDefault="008A279B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9B" w:rsidRDefault="008A279B" w:rsidP="0044798F">
      <w:r>
        <w:separator/>
      </w:r>
    </w:p>
  </w:footnote>
  <w:footnote w:type="continuationSeparator" w:id="0">
    <w:p w:rsidR="008A279B" w:rsidRDefault="008A279B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4010F6"/>
    <w:rsid w:val="0044798F"/>
    <w:rsid w:val="007A6087"/>
    <w:rsid w:val="008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a8-xy</cp:lastModifiedBy>
  <cp:revision>2</cp:revision>
  <dcterms:created xsi:type="dcterms:W3CDTF">2012-04-24T08:59:00Z</dcterms:created>
  <dcterms:modified xsi:type="dcterms:W3CDTF">2012-04-24T09:00:00Z</dcterms:modified>
</cp:coreProperties>
</file>