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8" w:rsidRPr="00FB233F" w:rsidRDefault="00FB233F" w:rsidP="00FB233F">
      <w:pPr>
        <w:spacing w:before="100" w:beforeAutospacing="1" w:after="420"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36"/>
        </w:rPr>
      </w:pPr>
      <w:r w:rsidRPr="00FB233F">
        <w:rPr>
          <w:rFonts w:ascii="微软雅黑" w:eastAsia="微软雅黑" w:hAnsi="微软雅黑" w:hint="eastAsia"/>
          <w:color w:val="000000"/>
          <w:sz w:val="33"/>
          <w:szCs w:val="33"/>
          <w:shd w:val="clear" w:color="auto" w:fill="FFFFFF"/>
        </w:rPr>
        <w:t>A8刘晓松：音乐推广要符合个性化需求</w:t>
      </w:r>
    </w:p>
    <w:p w:rsidR="00676893" w:rsidRPr="00EC7655" w:rsidRDefault="0044798F" w:rsidP="00EC7655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FF2268">
        <w:rPr>
          <w:rFonts w:asciiTheme="minorEastAsia" w:eastAsiaTheme="minorEastAsia" w:hAnsiTheme="minorEastAsia" w:hint="eastAsia"/>
          <w:color w:val="4A4740"/>
          <w:sz w:val="21"/>
          <w:szCs w:val="21"/>
        </w:rPr>
        <w:t>1</w:t>
      </w:r>
      <w:r w:rsidR="00FB233F">
        <w:rPr>
          <w:rFonts w:asciiTheme="minorEastAsia" w:eastAsiaTheme="minorEastAsia" w:hAnsiTheme="minorEastAsia" w:hint="eastAsia"/>
          <w:color w:val="4A474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FB233F">
        <w:rPr>
          <w:rFonts w:asciiTheme="minorEastAsia" w:eastAsiaTheme="minorEastAsia" w:hAnsiTheme="minorEastAsia" w:hint="eastAsia"/>
          <w:color w:val="4A4740"/>
          <w:sz w:val="21"/>
          <w:szCs w:val="21"/>
        </w:rPr>
        <w:t>14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FB233F">
        <w:rPr>
          <w:rFonts w:asciiTheme="minorEastAsia" w:eastAsiaTheme="minorEastAsia" w:hAnsiTheme="minorEastAsia" w:hint="eastAsia"/>
          <w:color w:val="4A4740"/>
          <w:sz w:val="21"/>
          <w:szCs w:val="21"/>
        </w:rPr>
        <w:t>腾讯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FB233F" w:rsidRPr="00FB233F" w:rsidRDefault="00FB233F" w:rsidP="00FB233F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腾讯科技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讯（孙实）12月14日消息，在今天举行的2012广东互联网大会上，广东省通信管理局副局长蔡立志、广东联通副总经理傅强、A8音乐董事局主席刘晓松、优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视科技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董事局主席CEO俞永福(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微博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)、欢聚时代CEO李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学凌(微博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)和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艾媒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集团的CEO张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毅进行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了以“互联网产业新思路”为核心话题的高峰对话。</w:t>
      </w:r>
    </w:p>
    <w:p w:rsidR="00FB233F" w:rsidRPr="00FB233F" w:rsidRDefault="00FB233F" w:rsidP="00FB233F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在谈话过程中， 刘晓松认为，广东互联网企业很“闷骚”，“闷”就是广东互联网能够企业不善于把自己介绍得比较高调，“骚”指的是风骚，最大的互联网公司腾讯，最大的互联网制造企业华为都在广东，中国移动(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微博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)最大的用户群和非常多的中国移动通讯产业的创新都来自于广东，所以广东是独领风骚。</w:t>
      </w:r>
    </w:p>
    <w:p w:rsidR="00FB233F" w:rsidRPr="00FB233F" w:rsidRDefault="00FB233F" w:rsidP="00FB233F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刘晓松称，音乐是互联网一直以来最大的三个应用之一，这么大的一个应用说明用户很需要它，但是这个产业从过去十年一直整体在下滑，所以这个是不合逻辑的一个事情。但这个产业应该迟早会起来的，音乐不可能就这样消亡下去，创作人总归还是需要有生存和发展的权利。</w:t>
      </w:r>
    </w:p>
    <w:p w:rsidR="00FB233F" w:rsidRPr="00FB233F" w:rsidRDefault="00FB233F" w:rsidP="00FB233F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据刘晓松介绍，A8.COM平台一年免费发行八千首歌曲，下一步要做的，就是把发行的事情和推广结合起来，因为大量的社交网络和互联网出现以后，实际上已经成为明星和歌曲最主要的推广渠道。</w:t>
      </w:r>
    </w:p>
    <w:p w:rsidR="00FB233F" w:rsidRPr="00FB233F" w:rsidRDefault="00FB233F" w:rsidP="00FB233F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怎么样让消费使用音乐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更爽更方便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？在移动互联网时代，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云计算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时代，音乐发生了非常本质的消费体验的变化，任何一个终端打开以后有成千上万的作品。刘晓松称，A8.云音乐，就是符合个性化需求，帮助每个消费者找到自己此刻此景需要的音乐。</w:t>
      </w:r>
    </w:p>
    <w:p w:rsidR="00AA69DA" w:rsidRPr="00FB233F" w:rsidRDefault="00FB233F" w:rsidP="00FB233F">
      <w:pPr>
        <w:pStyle w:val="a6"/>
        <w:spacing w:before="225" w:after="225" w:line="345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2012广东互联网大会暨第三届中国手机应用开发者大会12月14-15日在广州举行，主题为“创新•发展•共赢”，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腾讯董事局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主席兼CEO马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化腾(微博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)、网易公司创始人兼CEO丁磊、华为终端公司董事长余承东等嘉宾出席，汇聚了中国当前最顶尖的互联网领袖。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腾讯网做为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大会新闻中心全程直击，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腾讯微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博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做为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官方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独家微博平台进行微博直播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、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微博上墙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，</w:t>
      </w:r>
      <w:proofErr w:type="gramStart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沟通场</w:t>
      </w:r>
      <w:proofErr w:type="gramEnd"/>
      <w:r w:rsidRPr="00FB233F">
        <w:rPr>
          <w:rFonts w:hint="eastAsia"/>
          <w:color w:val="333333"/>
          <w:sz w:val="21"/>
          <w:szCs w:val="21"/>
          <w:shd w:val="clear" w:color="auto" w:fill="FFFFFF"/>
        </w:rPr>
        <w:t>内外。</w:t>
      </w: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FB233F" w:rsidRPr="00FB233F">
        <w:rPr>
          <w:rFonts w:ascii="Arial" w:eastAsia="宋体" w:hAnsi="Arial" w:cs="Arial"/>
          <w:color w:val="333333"/>
          <w:kern w:val="0"/>
          <w:szCs w:val="21"/>
        </w:rPr>
        <w:t>http://tech.qq.com/a/20121214/000175.htm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D7" w:rsidRDefault="00805BD7" w:rsidP="0044798F">
      <w:r>
        <w:separator/>
      </w:r>
    </w:p>
  </w:endnote>
  <w:endnote w:type="continuationSeparator" w:id="0">
    <w:p w:rsidR="00805BD7" w:rsidRDefault="00805BD7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D7" w:rsidRDefault="00805BD7" w:rsidP="0044798F">
      <w:r>
        <w:separator/>
      </w:r>
    </w:p>
  </w:footnote>
  <w:footnote w:type="continuationSeparator" w:id="0">
    <w:p w:rsidR="00805BD7" w:rsidRDefault="00805BD7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192C4A"/>
    <w:rsid w:val="00284E81"/>
    <w:rsid w:val="003C602A"/>
    <w:rsid w:val="004010F6"/>
    <w:rsid w:val="00405515"/>
    <w:rsid w:val="004348F6"/>
    <w:rsid w:val="0044798F"/>
    <w:rsid w:val="00457DD8"/>
    <w:rsid w:val="004D494B"/>
    <w:rsid w:val="004E59DC"/>
    <w:rsid w:val="00676893"/>
    <w:rsid w:val="00761B03"/>
    <w:rsid w:val="00782DF1"/>
    <w:rsid w:val="007A6087"/>
    <w:rsid w:val="007E605C"/>
    <w:rsid w:val="007E7057"/>
    <w:rsid w:val="00805BD7"/>
    <w:rsid w:val="0082521F"/>
    <w:rsid w:val="008A279B"/>
    <w:rsid w:val="00A00EAB"/>
    <w:rsid w:val="00AA69DA"/>
    <w:rsid w:val="00AE0880"/>
    <w:rsid w:val="00B43388"/>
    <w:rsid w:val="00B54A62"/>
    <w:rsid w:val="00C42D5E"/>
    <w:rsid w:val="00C81DFA"/>
    <w:rsid w:val="00CE5F17"/>
    <w:rsid w:val="00EC7655"/>
    <w:rsid w:val="00EE24BB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2013-03-19T05:57:00Z</dcterms:created>
  <dcterms:modified xsi:type="dcterms:W3CDTF">2013-03-19T05:58:00Z</dcterms:modified>
</cp:coreProperties>
</file>