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E3" w:rsidRDefault="00287459" w:rsidP="00285BC4">
      <w:pPr>
        <w:jc w:val="center"/>
      </w:pPr>
      <w:r>
        <w:rPr>
          <w:rFonts w:ascii="微软雅黑" w:eastAsia="微软雅黑" w:hAnsi="微软雅黑" w:hint="eastAsia"/>
          <w:color w:val="000000"/>
          <w:kern w:val="36"/>
          <w:sz w:val="39"/>
          <w:szCs w:val="39"/>
        </w:rPr>
        <w:t>A8新媒体</w:t>
      </w:r>
      <w:bookmarkStart w:id="0" w:name="_GoBack"/>
      <w:bookmarkEnd w:id="0"/>
      <w:r w:rsidR="00285BC4">
        <w:rPr>
          <w:rFonts w:ascii="微软雅黑" w:eastAsia="微软雅黑" w:hAnsi="微软雅黑" w:hint="eastAsia"/>
          <w:color w:val="000000"/>
          <w:kern w:val="36"/>
          <w:sz w:val="39"/>
          <w:szCs w:val="39"/>
        </w:rPr>
        <w:t>去年纯利1075万人民币 增10%</w:t>
      </w:r>
    </w:p>
    <w:p w:rsidR="00285BC4" w:rsidRDefault="00285BC4" w:rsidP="00285BC4">
      <w:pPr>
        <w:jc w:val="center"/>
      </w:pPr>
    </w:p>
    <w:p w:rsidR="00285BC4" w:rsidRDefault="00285BC4" w:rsidP="00285BC4">
      <w:pPr>
        <w:jc w:val="center"/>
      </w:pPr>
      <w:r>
        <w:rPr>
          <w:rFonts w:hint="eastAsia"/>
        </w:rPr>
        <w:t>(2015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北京晨报</w:t>
      </w:r>
      <w:r>
        <w:rPr>
          <w:rFonts w:hint="eastAsia"/>
        </w:rPr>
        <w:t>)</w:t>
      </w:r>
    </w:p>
    <w:p w:rsidR="00285BC4" w:rsidRDefault="00285BC4" w:rsidP="00285BC4">
      <w:pPr>
        <w:jc w:val="center"/>
      </w:pPr>
    </w:p>
    <w:p w:rsidR="00285BC4" w:rsidRDefault="00285BC4" w:rsidP="00285BC4">
      <w:pPr>
        <w:jc w:val="center"/>
      </w:pPr>
    </w:p>
    <w:p w:rsidR="00285BC4" w:rsidRPr="00285BC4" w:rsidRDefault="00285BC4" w:rsidP="00285BC4">
      <w:pPr>
        <w:widowControl/>
        <w:spacing w:line="420" w:lineRule="atLeast"/>
        <w:jc w:val="center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drawing>
          <wp:inline distT="0" distB="0" distL="0" distR="0">
            <wp:extent cx="4810125" cy="3143250"/>
            <wp:effectExtent l="0" t="0" r="9525" b="0"/>
            <wp:docPr id="1" name="图片 1" descr="a8新媒体(00800)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8新媒体(00800)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BC4" w:rsidRDefault="00285BC4" w:rsidP="00285BC4">
      <w:pPr>
        <w:jc w:val="center"/>
      </w:pPr>
    </w:p>
    <w:p w:rsidR="00285BC4" w:rsidRDefault="00285BC4" w:rsidP="00285BC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85BC4">
        <w:rPr>
          <w:rFonts w:asciiTheme="minorEastAsia" w:hAnsiTheme="minorEastAsia" w:hint="eastAsia"/>
          <w:sz w:val="24"/>
          <w:szCs w:val="24"/>
        </w:rPr>
        <w:t>A8新媒体(00800.HK)公布2014年止年度业绩，收入录得2.06亿人民币(下同)，按年增加8.4%。纯利1075万元，增长9.6%，每股盈利0.8分。不派息。</w:t>
      </w:r>
    </w:p>
    <w:p w:rsidR="00285BC4" w:rsidRDefault="00285BC4" w:rsidP="00285BC4">
      <w:pPr>
        <w:jc w:val="left"/>
        <w:rPr>
          <w:rFonts w:asciiTheme="minorEastAsia" w:hAnsiTheme="minorEastAsia"/>
          <w:sz w:val="24"/>
          <w:szCs w:val="24"/>
        </w:rPr>
      </w:pPr>
    </w:p>
    <w:p w:rsidR="00285BC4" w:rsidRDefault="00285BC4" w:rsidP="00285BC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新闻链接：</w:t>
      </w:r>
      <w:hyperlink r:id="rId7" w:history="1">
        <w:r w:rsidRPr="000F14D2">
          <w:rPr>
            <w:rStyle w:val="a3"/>
            <w:rFonts w:asciiTheme="minorEastAsia" w:hAnsiTheme="minorEastAsia"/>
            <w:sz w:val="24"/>
            <w:szCs w:val="24"/>
          </w:rPr>
          <w:t>http://www.morningpost.com.cn/2015/0401/468417.shtml</w:t>
        </w:r>
      </w:hyperlink>
    </w:p>
    <w:p w:rsidR="00285BC4" w:rsidRPr="00285BC4" w:rsidRDefault="00285BC4" w:rsidP="00285BC4">
      <w:pPr>
        <w:jc w:val="left"/>
        <w:rPr>
          <w:rFonts w:asciiTheme="minorEastAsia" w:hAnsiTheme="minorEastAsia"/>
          <w:sz w:val="24"/>
          <w:szCs w:val="24"/>
        </w:rPr>
      </w:pPr>
    </w:p>
    <w:sectPr w:rsidR="00285BC4" w:rsidRPr="0028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F4"/>
    <w:rsid w:val="00285BC4"/>
    <w:rsid w:val="00287459"/>
    <w:rsid w:val="004F2CE3"/>
    <w:rsid w:val="007E4591"/>
    <w:rsid w:val="00A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BC4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285B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5BC4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BC4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285B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5BC4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79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021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8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8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7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05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rningpost.com.cn/2015/0401/468417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tock.qq.com/hk008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cloud</cp:lastModifiedBy>
  <cp:revision>4</cp:revision>
  <dcterms:created xsi:type="dcterms:W3CDTF">2015-04-22T09:11:00Z</dcterms:created>
  <dcterms:modified xsi:type="dcterms:W3CDTF">2015-04-22T09:14:00Z</dcterms:modified>
</cp:coreProperties>
</file>